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7" w14:textId="77777777" w:rsidR="005A14B5" w:rsidRDefault="00000000">
      <w:pPr>
        <w:jc w:val="center"/>
        <w:rPr>
          <w:b/>
          <w:sz w:val="28"/>
          <w:szCs w:val="28"/>
          <w:u w:val="single"/>
        </w:rPr>
      </w:pPr>
      <w:r>
        <w:rPr>
          <w:b/>
          <w:sz w:val="28"/>
          <w:szCs w:val="28"/>
          <w:u w:val="single"/>
        </w:rPr>
        <w:t>Live Different; Live Free</w:t>
      </w:r>
    </w:p>
    <w:p w14:paraId="00000028" w14:textId="77777777" w:rsidR="005A14B5" w:rsidRDefault="00000000">
      <w:pPr>
        <w:jc w:val="center"/>
        <w:rPr>
          <w:b/>
          <w:sz w:val="28"/>
          <w:szCs w:val="28"/>
        </w:rPr>
      </w:pPr>
      <w:r>
        <w:rPr>
          <w:b/>
          <w:sz w:val="28"/>
          <w:szCs w:val="28"/>
        </w:rPr>
        <w:t>Freedom in Community</w:t>
      </w:r>
    </w:p>
    <w:p w14:paraId="00000029" w14:textId="77777777" w:rsidR="005A14B5" w:rsidRDefault="005A14B5">
      <w:pPr>
        <w:jc w:val="center"/>
        <w:rPr>
          <w:b/>
          <w:sz w:val="28"/>
          <w:szCs w:val="28"/>
        </w:rPr>
      </w:pPr>
    </w:p>
    <w:p w14:paraId="0000002A" w14:textId="77777777" w:rsidR="005A14B5" w:rsidRDefault="00000000">
      <w:pPr>
        <w:numPr>
          <w:ilvl w:val="0"/>
          <w:numId w:val="3"/>
        </w:numPr>
        <w:rPr>
          <w:b/>
          <w:sz w:val="28"/>
          <w:szCs w:val="28"/>
        </w:rPr>
      </w:pPr>
      <w:r>
        <w:rPr>
          <w:b/>
          <w:sz w:val="28"/>
          <w:szCs w:val="28"/>
        </w:rPr>
        <w:t xml:space="preserve">We are Better Together when we are a “one another” to each other. </w:t>
      </w:r>
    </w:p>
    <w:p w14:paraId="0000002B" w14:textId="77777777" w:rsidR="005A14B5" w:rsidRDefault="005A14B5">
      <w:pPr>
        <w:rPr>
          <w:sz w:val="28"/>
          <w:szCs w:val="28"/>
        </w:rPr>
      </w:pPr>
    </w:p>
    <w:p w14:paraId="0000002C" w14:textId="77777777" w:rsidR="005A14B5" w:rsidRDefault="00000000">
      <w:pPr>
        <w:rPr>
          <w:sz w:val="28"/>
          <w:szCs w:val="28"/>
        </w:rPr>
      </w:pPr>
      <w:r>
        <w:rPr>
          <w:sz w:val="28"/>
          <w:szCs w:val="28"/>
        </w:rPr>
        <w:t>Matthew 22:39b “You shall love your neighbor as yourself.”</w:t>
      </w:r>
    </w:p>
    <w:p w14:paraId="0000002D" w14:textId="77777777" w:rsidR="005A14B5" w:rsidRDefault="005A14B5">
      <w:pPr>
        <w:rPr>
          <w:sz w:val="28"/>
          <w:szCs w:val="28"/>
        </w:rPr>
      </w:pPr>
    </w:p>
    <w:p w14:paraId="0000002E" w14:textId="77777777" w:rsidR="005A14B5" w:rsidRDefault="00000000">
      <w:pPr>
        <w:rPr>
          <w:sz w:val="28"/>
          <w:szCs w:val="28"/>
        </w:rPr>
      </w:pPr>
      <w:r>
        <w:rPr>
          <w:sz w:val="28"/>
          <w:szCs w:val="28"/>
        </w:rPr>
        <w:t>Q- How do we do that?</w:t>
      </w:r>
    </w:p>
    <w:p w14:paraId="0000002F" w14:textId="77777777" w:rsidR="005A14B5" w:rsidRDefault="005A14B5">
      <w:pPr>
        <w:rPr>
          <w:sz w:val="28"/>
          <w:szCs w:val="28"/>
        </w:rPr>
      </w:pPr>
    </w:p>
    <w:p w14:paraId="00000030" w14:textId="77777777" w:rsidR="005A14B5" w:rsidRDefault="00000000">
      <w:pPr>
        <w:rPr>
          <w:b/>
          <w:sz w:val="28"/>
          <w:szCs w:val="28"/>
        </w:rPr>
      </w:pPr>
      <w:r>
        <w:rPr>
          <w:b/>
          <w:sz w:val="28"/>
          <w:szCs w:val="28"/>
        </w:rPr>
        <w:t>James 4:1-3</w:t>
      </w:r>
    </w:p>
    <w:p w14:paraId="00000031" w14:textId="77777777" w:rsidR="005A14B5" w:rsidRDefault="005A14B5">
      <w:pPr>
        <w:rPr>
          <w:sz w:val="28"/>
          <w:szCs w:val="28"/>
        </w:rPr>
      </w:pPr>
    </w:p>
    <w:p w14:paraId="00000033" w14:textId="77777777" w:rsidR="005A14B5" w:rsidRDefault="00000000">
      <w:pPr>
        <w:rPr>
          <w:sz w:val="28"/>
          <w:szCs w:val="28"/>
        </w:rPr>
      </w:pPr>
      <w:r>
        <w:rPr>
          <w:sz w:val="28"/>
          <w:szCs w:val="28"/>
        </w:rPr>
        <w:t xml:space="preserve">       </w:t>
      </w:r>
      <w:r>
        <w:rPr>
          <w:b/>
          <w:sz w:val="28"/>
          <w:szCs w:val="28"/>
        </w:rPr>
        <w:t>Tutus 3:10-11</w:t>
      </w:r>
      <w:r>
        <w:rPr>
          <w:sz w:val="28"/>
          <w:szCs w:val="28"/>
        </w:rPr>
        <w:t xml:space="preserve"> “As for a person who stirs up division, after warning him once and then twice, have nothing more to do with him, knowing that such a person is warped and sinful; he is self-condemned.”</w:t>
      </w:r>
    </w:p>
    <w:p w14:paraId="00000034" w14:textId="77777777" w:rsidR="005A14B5" w:rsidRDefault="005A14B5">
      <w:pPr>
        <w:rPr>
          <w:sz w:val="28"/>
          <w:szCs w:val="28"/>
        </w:rPr>
      </w:pPr>
    </w:p>
    <w:p w14:paraId="00000036" w14:textId="77777777" w:rsidR="005A14B5" w:rsidRDefault="005A14B5">
      <w:pPr>
        <w:rPr>
          <w:sz w:val="28"/>
          <w:szCs w:val="28"/>
        </w:rPr>
      </w:pPr>
    </w:p>
    <w:p w14:paraId="00000037" w14:textId="77777777" w:rsidR="005A14B5" w:rsidRDefault="00000000">
      <w:pPr>
        <w:rPr>
          <w:sz w:val="28"/>
          <w:szCs w:val="28"/>
        </w:rPr>
      </w:pPr>
      <w:r>
        <w:rPr>
          <w:b/>
          <w:sz w:val="28"/>
          <w:szCs w:val="28"/>
        </w:rPr>
        <w:t xml:space="preserve">Proverbs 10:12 </w:t>
      </w:r>
      <w:r>
        <w:rPr>
          <w:sz w:val="28"/>
          <w:szCs w:val="28"/>
        </w:rPr>
        <w:t>“Hatred stirs up strife, but love covers all offenses.”</w:t>
      </w:r>
    </w:p>
    <w:p w14:paraId="00000038" w14:textId="77777777" w:rsidR="005A14B5" w:rsidRDefault="005A14B5">
      <w:pPr>
        <w:rPr>
          <w:sz w:val="28"/>
          <w:szCs w:val="28"/>
        </w:rPr>
      </w:pPr>
    </w:p>
    <w:p w14:paraId="0000003D" w14:textId="77777777" w:rsidR="005A14B5" w:rsidRDefault="00000000">
      <w:pPr>
        <w:numPr>
          <w:ilvl w:val="0"/>
          <w:numId w:val="2"/>
        </w:numPr>
        <w:rPr>
          <w:b/>
          <w:sz w:val="28"/>
          <w:szCs w:val="28"/>
        </w:rPr>
      </w:pPr>
      <w:r>
        <w:rPr>
          <w:b/>
          <w:sz w:val="28"/>
          <w:szCs w:val="28"/>
        </w:rPr>
        <w:t xml:space="preserve">When we all understand and live out the “One another” (or community commands) in Scripture then we’ll experience freedom in community. </w:t>
      </w:r>
    </w:p>
    <w:p w14:paraId="0000003E" w14:textId="77777777" w:rsidR="005A14B5" w:rsidRDefault="005A14B5">
      <w:pPr>
        <w:rPr>
          <w:b/>
          <w:sz w:val="28"/>
          <w:szCs w:val="28"/>
        </w:rPr>
      </w:pPr>
    </w:p>
    <w:p w14:paraId="00000040" w14:textId="77777777" w:rsidR="005A14B5" w:rsidRDefault="00000000">
      <w:pPr>
        <w:rPr>
          <w:b/>
          <w:sz w:val="28"/>
          <w:szCs w:val="28"/>
        </w:rPr>
      </w:pPr>
      <w:r>
        <w:rPr>
          <w:b/>
          <w:sz w:val="28"/>
          <w:szCs w:val="28"/>
        </w:rPr>
        <w:t>Luke 15:25-32</w:t>
      </w:r>
    </w:p>
    <w:p w14:paraId="00000041" w14:textId="77777777" w:rsidR="005A14B5" w:rsidRDefault="005A14B5">
      <w:pPr>
        <w:rPr>
          <w:b/>
          <w:sz w:val="28"/>
          <w:szCs w:val="28"/>
        </w:rPr>
      </w:pPr>
    </w:p>
    <w:p w14:paraId="00000047" w14:textId="77777777" w:rsidR="005A14B5" w:rsidRDefault="00000000">
      <w:pPr>
        <w:rPr>
          <w:sz w:val="28"/>
          <w:szCs w:val="28"/>
        </w:rPr>
      </w:pPr>
      <w:r>
        <w:rPr>
          <w:sz w:val="28"/>
          <w:szCs w:val="28"/>
        </w:rPr>
        <w:t>To experience freedom in community we must be:</w:t>
      </w:r>
    </w:p>
    <w:p w14:paraId="00000048" w14:textId="77777777" w:rsidR="005A14B5" w:rsidRDefault="005A14B5">
      <w:pPr>
        <w:rPr>
          <w:sz w:val="28"/>
          <w:szCs w:val="28"/>
        </w:rPr>
      </w:pPr>
    </w:p>
    <w:p w14:paraId="00000049" w14:textId="77777777" w:rsidR="005A14B5" w:rsidRDefault="00000000">
      <w:pPr>
        <w:numPr>
          <w:ilvl w:val="0"/>
          <w:numId w:val="4"/>
        </w:numPr>
        <w:rPr>
          <w:b/>
          <w:sz w:val="28"/>
          <w:szCs w:val="28"/>
        </w:rPr>
      </w:pPr>
      <w:r>
        <w:rPr>
          <w:b/>
          <w:sz w:val="28"/>
          <w:szCs w:val="28"/>
        </w:rPr>
        <w:t xml:space="preserve">If any of these 4 things are </w:t>
      </w:r>
      <w:proofErr w:type="gramStart"/>
      <w:r>
        <w:rPr>
          <w:b/>
          <w:sz w:val="28"/>
          <w:szCs w:val="28"/>
        </w:rPr>
        <w:t>missing</w:t>
      </w:r>
      <w:proofErr w:type="gramEnd"/>
      <w:r>
        <w:rPr>
          <w:b/>
          <w:sz w:val="28"/>
          <w:szCs w:val="28"/>
        </w:rPr>
        <w:t xml:space="preserve"> then you aren’t living free in community. </w:t>
      </w:r>
    </w:p>
    <w:p w14:paraId="0000004A" w14:textId="77777777" w:rsidR="005A14B5" w:rsidRDefault="005A14B5">
      <w:pPr>
        <w:rPr>
          <w:sz w:val="28"/>
          <w:szCs w:val="28"/>
        </w:rPr>
      </w:pPr>
    </w:p>
    <w:p w14:paraId="0000004B" w14:textId="77777777" w:rsidR="005A14B5" w:rsidRDefault="00000000">
      <w:pPr>
        <w:numPr>
          <w:ilvl w:val="0"/>
          <w:numId w:val="5"/>
        </w:numPr>
        <w:rPr>
          <w:b/>
          <w:sz w:val="28"/>
          <w:szCs w:val="28"/>
        </w:rPr>
      </w:pPr>
      <w:r>
        <w:rPr>
          <w:b/>
          <w:sz w:val="28"/>
          <w:szCs w:val="28"/>
          <w:u w:val="single"/>
        </w:rPr>
        <w:t>In</w:t>
      </w:r>
      <w:r>
        <w:rPr>
          <w:b/>
          <w:sz w:val="28"/>
          <w:szCs w:val="28"/>
        </w:rPr>
        <w:t xml:space="preserve"> God’s Kingdom</w:t>
      </w:r>
    </w:p>
    <w:p w14:paraId="0000004C" w14:textId="77777777" w:rsidR="005A14B5" w:rsidRDefault="005A14B5">
      <w:pPr>
        <w:rPr>
          <w:b/>
          <w:sz w:val="28"/>
          <w:szCs w:val="28"/>
        </w:rPr>
      </w:pPr>
    </w:p>
    <w:p w14:paraId="0000004F" w14:textId="77777777" w:rsidR="005A14B5" w:rsidRDefault="00000000">
      <w:pPr>
        <w:rPr>
          <w:sz w:val="28"/>
          <w:szCs w:val="28"/>
        </w:rPr>
      </w:pPr>
      <w:r>
        <w:rPr>
          <w:b/>
          <w:sz w:val="28"/>
          <w:szCs w:val="28"/>
        </w:rPr>
        <w:t xml:space="preserve">John 1:12 </w:t>
      </w:r>
      <w:r>
        <w:rPr>
          <w:sz w:val="28"/>
          <w:szCs w:val="28"/>
        </w:rPr>
        <w:t>“But to all who did receive him, who believed in his name, he gave the right to become children of God,”</w:t>
      </w:r>
    </w:p>
    <w:p w14:paraId="00000050" w14:textId="77777777" w:rsidR="005A14B5" w:rsidRDefault="005A14B5">
      <w:pPr>
        <w:rPr>
          <w:sz w:val="28"/>
          <w:szCs w:val="28"/>
        </w:rPr>
      </w:pPr>
    </w:p>
    <w:p w14:paraId="00000052" w14:textId="77777777" w:rsidR="005A14B5" w:rsidRDefault="00000000">
      <w:pPr>
        <w:rPr>
          <w:sz w:val="28"/>
          <w:szCs w:val="28"/>
        </w:rPr>
      </w:pPr>
      <w:r>
        <w:rPr>
          <w:b/>
          <w:sz w:val="28"/>
          <w:szCs w:val="28"/>
        </w:rPr>
        <w:t xml:space="preserve">John 15:15 </w:t>
      </w:r>
      <w:r>
        <w:rPr>
          <w:sz w:val="28"/>
          <w:szCs w:val="28"/>
        </w:rPr>
        <w:t>“No longer do I call you servants, for the servant does not know what his master is doing; but I have called you friends, for all that I have heard from my Father I have made known to you.”</w:t>
      </w:r>
    </w:p>
    <w:p w14:paraId="00000053" w14:textId="77777777" w:rsidR="005A14B5" w:rsidRDefault="005A14B5">
      <w:pPr>
        <w:rPr>
          <w:sz w:val="28"/>
          <w:szCs w:val="28"/>
        </w:rPr>
      </w:pPr>
    </w:p>
    <w:p w14:paraId="00000055" w14:textId="77777777" w:rsidR="005A14B5" w:rsidRDefault="00000000">
      <w:pPr>
        <w:numPr>
          <w:ilvl w:val="0"/>
          <w:numId w:val="5"/>
        </w:numPr>
        <w:rPr>
          <w:b/>
          <w:sz w:val="28"/>
          <w:szCs w:val="28"/>
        </w:rPr>
      </w:pPr>
      <w:r>
        <w:rPr>
          <w:b/>
          <w:sz w:val="28"/>
          <w:szCs w:val="28"/>
          <w:u w:val="single"/>
        </w:rPr>
        <w:t>At</w:t>
      </w:r>
      <w:r>
        <w:rPr>
          <w:b/>
          <w:sz w:val="28"/>
          <w:szCs w:val="28"/>
        </w:rPr>
        <w:t xml:space="preserve"> God’s work</w:t>
      </w:r>
    </w:p>
    <w:p w14:paraId="332D5F01" w14:textId="77777777" w:rsidR="004E2A15" w:rsidRDefault="004E2A15">
      <w:pPr>
        <w:rPr>
          <w:b/>
          <w:sz w:val="28"/>
          <w:szCs w:val="28"/>
        </w:rPr>
      </w:pPr>
    </w:p>
    <w:p w14:paraId="00000056" w14:textId="27DF0E1E" w:rsidR="005A14B5" w:rsidRDefault="00000000">
      <w:pPr>
        <w:rPr>
          <w:b/>
          <w:sz w:val="28"/>
          <w:szCs w:val="28"/>
        </w:rPr>
      </w:pPr>
      <w:r>
        <w:rPr>
          <w:b/>
          <w:sz w:val="28"/>
          <w:szCs w:val="28"/>
        </w:rPr>
        <w:t>Luke 9:62</w:t>
      </w:r>
    </w:p>
    <w:p w14:paraId="00000057" w14:textId="77777777" w:rsidR="005A14B5" w:rsidRDefault="005A14B5">
      <w:pPr>
        <w:rPr>
          <w:b/>
          <w:sz w:val="28"/>
          <w:szCs w:val="28"/>
        </w:rPr>
      </w:pPr>
    </w:p>
    <w:p w14:paraId="00000058" w14:textId="77777777" w:rsidR="005A14B5" w:rsidRDefault="005A14B5">
      <w:pPr>
        <w:rPr>
          <w:b/>
          <w:sz w:val="28"/>
          <w:szCs w:val="28"/>
        </w:rPr>
      </w:pPr>
    </w:p>
    <w:p w14:paraId="00000059" w14:textId="77777777" w:rsidR="005A14B5" w:rsidRDefault="005A14B5">
      <w:pPr>
        <w:rPr>
          <w:b/>
          <w:sz w:val="28"/>
          <w:szCs w:val="28"/>
        </w:rPr>
      </w:pPr>
    </w:p>
    <w:p w14:paraId="0000005A" w14:textId="77777777" w:rsidR="005A14B5" w:rsidRDefault="00000000">
      <w:pPr>
        <w:rPr>
          <w:sz w:val="28"/>
          <w:szCs w:val="28"/>
        </w:rPr>
      </w:pPr>
      <w:r>
        <w:rPr>
          <w:b/>
          <w:sz w:val="28"/>
          <w:szCs w:val="28"/>
        </w:rPr>
        <w:t xml:space="preserve">Luke 4:18 </w:t>
      </w:r>
      <w:r>
        <w:rPr>
          <w:sz w:val="28"/>
          <w:szCs w:val="28"/>
        </w:rPr>
        <w:t>“The Spirit of the Lord is upon me, because he has anointed me to proclaim good news to the poor. He has sent me to proclaim liberty to the captives and recovering of sight to the blind, to set at liberty those who are oppressed, to proclaim the year of the Lord’s favor.”</w:t>
      </w:r>
    </w:p>
    <w:p w14:paraId="0000005B" w14:textId="6EA2757D" w:rsidR="005A14B5" w:rsidRDefault="005A14B5">
      <w:pPr>
        <w:rPr>
          <w:b/>
          <w:sz w:val="28"/>
          <w:szCs w:val="28"/>
        </w:rPr>
      </w:pPr>
    </w:p>
    <w:p w14:paraId="0000005C" w14:textId="77777777" w:rsidR="005A14B5" w:rsidRDefault="00000000">
      <w:pPr>
        <w:rPr>
          <w:sz w:val="28"/>
          <w:szCs w:val="28"/>
        </w:rPr>
      </w:pPr>
      <w:r>
        <w:rPr>
          <w:b/>
          <w:sz w:val="28"/>
          <w:szCs w:val="28"/>
        </w:rPr>
        <w:t xml:space="preserve">Matthew 28:19-20 </w:t>
      </w:r>
      <w:r>
        <w:rPr>
          <w:sz w:val="28"/>
          <w:szCs w:val="28"/>
        </w:rPr>
        <w:t>“Go therefore and make disciples of all nations, baptizing them in the name of the Father and of the Son and of the Holy Spirit, teaching them to observe all that I have commanded you. And behold, I am with you always, to the end of the age.”</w:t>
      </w:r>
    </w:p>
    <w:p w14:paraId="0000005D" w14:textId="77777777" w:rsidR="005A14B5" w:rsidRDefault="005A14B5">
      <w:pPr>
        <w:rPr>
          <w:b/>
          <w:sz w:val="28"/>
          <w:szCs w:val="28"/>
        </w:rPr>
      </w:pPr>
    </w:p>
    <w:p w14:paraId="0000005F" w14:textId="77777777" w:rsidR="005A14B5" w:rsidRDefault="00000000">
      <w:pPr>
        <w:numPr>
          <w:ilvl w:val="0"/>
          <w:numId w:val="5"/>
        </w:numPr>
        <w:rPr>
          <w:b/>
          <w:sz w:val="28"/>
          <w:szCs w:val="28"/>
        </w:rPr>
      </w:pPr>
      <w:r>
        <w:rPr>
          <w:b/>
          <w:sz w:val="28"/>
          <w:szCs w:val="28"/>
          <w:u w:val="single"/>
        </w:rPr>
        <w:t>With</w:t>
      </w:r>
      <w:r>
        <w:rPr>
          <w:b/>
          <w:sz w:val="28"/>
          <w:szCs w:val="28"/>
        </w:rPr>
        <w:t xml:space="preserve"> God’s people</w:t>
      </w:r>
    </w:p>
    <w:p w14:paraId="00000060" w14:textId="77777777" w:rsidR="005A14B5" w:rsidRDefault="005A14B5">
      <w:pPr>
        <w:rPr>
          <w:b/>
          <w:sz w:val="28"/>
          <w:szCs w:val="28"/>
        </w:rPr>
      </w:pPr>
    </w:p>
    <w:p w14:paraId="00000062" w14:textId="77777777" w:rsidR="005A14B5" w:rsidRDefault="00000000">
      <w:pPr>
        <w:rPr>
          <w:b/>
          <w:sz w:val="28"/>
          <w:szCs w:val="28"/>
        </w:rPr>
      </w:pPr>
      <w:r>
        <w:rPr>
          <w:b/>
          <w:sz w:val="28"/>
          <w:szCs w:val="28"/>
        </w:rPr>
        <w:t xml:space="preserve">Matthew 5:9 </w:t>
      </w:r>
      <w:r>
        <w:rPr>
          <w:sz w:val="28"/>
          <w:szCs w:val="28"/>
        </w:rPr>
        <w:t>“Blessed are the peacemakers, for they shall be called sons of God.”</w:t>
      </w:r>
    </w:p>
    <w:p w14:paraId="00000063" w14:textId="77777777" w:rsidR="005A14B5" w:rsidRDefault="005A14B5">
      <w:pPr>
        <w:rPr>
          <w:b/>
          <w:sz w:val="28"/>
          <w:szCs w:val="28"/>
        </w:rPr>
      </w:pPr>
    </w:p>
    <w:p w14:paraId="00000065" w14:textId="77777777" w:rsidR="005A14B5" w:rsidRDefault="00000000">
      <w:pPr>
        <w:rPr>
          <w:sz w:val="28"/>
          <w:szCs w:val="28"/>
        </w:rPr>
      </w:pPr>
      <w:r>
        <w:rPr>
          <w:b/>
          <w:sz w:val="28"/>
          <w:szCs w:val="28"/>
        </w:rPr>
        <w:t xml:space="preserve">Hebrews 12:15 </w:t>
      </w:r>
      <w:r>
        <w:rPr>
          <w:sz w:val="28"/>
          <w:szCs w:val="28"/>
        </w:rPr>
        <w:t>“See to it that no one fails to obtain the grace of God; that no “root of bitterness” springs up and causes trouble, and by it many become defiled;”</w:t>
      </w:r>
    </w:p>
    <w:p w14:paraId="00000066" w14:textId="77777777" w:rsidR="005A14B5" w:rsidRDefault="005A14B5">
      <w:pPr>
        <w:rPr>
          <w:sz w:val="28"/>
          <w:szCs w:val="28"/>
        </w:rPr>
      </w:pPr>
    </w:p>
    <w:p w14:paraId="00000068" w14:textId="77777777" w:rsidR="005A14B5" w:rsidRDefault="00000000">
      <w:pPr>
        <w:numPr>
          <w:ilvl w:val="0"/>
          <w:numId w:val="5"/>
        </w:numPr>
        <w:rPr>
          <w:b/>
          <w:sz w:val="28"/>
          <w:szCs w:val="28"/>
        </w:rPr>
      </w:pPr>
      <w:r>
        <w:rPr>
          <w:b/>
          <w:sz w:val="28"/>
          <w:szCs w:val="28"/>
          <w:u w:val="single"/>
        </w:rPr>
        <w:t>Celebrating</w:t>
      </w:r>
      <w:r>
        <w:rPr>
          <w:b/>
          <w:sz w:val="28"/>
          <w:szCs w:val="28"/>
        </w:rPr>
        <w:t xml:space="preserve"> God’s work</w:t>
      </w:r>
    </w:p>
    <w:p w14:paraId="00000069" w14:textId="77777777" w:rsidR="005A14B5" w:rsidRDefault="005A14B5">
      <w:pPr>
        <w:rPr>
          <w:b/>
          <w:sz w:val="28"/>
          <w:szCs w:val="28"/>
        </w:rPr>
      </w:pPr>
    </w:p>
    <w:p w14:paraId="0000006B" w14:textId="77777777" w:rsidR="005A14B5" w:rsidRDefault="00000000">
      <w:pPr>
        <w:rPr>
          <w:b/>
          <w:sz w:val="28"/>
          <w:szCs w:val="28"/>
        </w:rPr>
      </w:pPr>
      <w:r>
        <w:rPr>
          <w:b/>
          <w:sz w:val="28"/>
          <w:szCs w:val="28"/>
        </w:rPr>
        <w:t xml:space="preserve">1 Thessalonians 5:16-19 </w:t>
      </w:r>
      <w:r>
        <w:rPr>
          <w:sz w:val="28"/>
          <w:szCs w:val="28"/>
        </w:rPr>
        <w:t>“Rejoice always, pray without ceasing, give thanks in all circumstances; for this is the will of God in Christ Jesus for you. Do not quench the Spirit.”</w:t>
      </w:r>
    </w:p>
    <w:p w14:paraId="0000006C" w14:textId="77777777" w:rsidR="005A14B5" w:rsidRDefault="005A14B5">
      <w:pPr>
        <w:rPr>
          <w:b/>
          <w:sz w:val="28"/>
          <w:szCs w:val="28"/>
        </w:rPr>
      </w:pPr>
    </w:p>
    <w:p w14:paraId="0000006F" w14:textId="77777777" w:rsidR="005A14B5" w:rsidRDefault="00000000">
      <w:pPr>
        <w:rPr>
          <w:b/>
          <w:sz w:val="28"/>
          <w:szCs w:val="28"/>
        </w:rPr>
      </w:pPr>
      <w:r>
        <w:rPr>
          <w:b/>
          <w:sz w:val="28"/>
          <w:szCs w:val="28"/>
        </w:rPr>
        <w:t>**The older brother never saw a need to celebrate</w:t>
      </w:r>
    </w:p>
    <w:p w14:paraId="00000070" w14:textId="77777777" w:rsidR="005A14B5" w:rsidRDefault="005A14B5">
      <w:pPr>
        <w:rPr>
          <w:b/>
          <w:sz w:val="28"/>
          <w:szCs w:val="28"/>
        </w:rPr>
      </w:pPr>
    </w:p>
    <w:p w14:paraId="00000072" w14:textId="77777777" w:rsidR="005A14B5" w:rsidRDefault="00000000">
      <w:pPr>
        <w:numPr>
          <w:ilvl w:val="0"/>
          <w:numId w:val="6"/>
        </w:numPr>
        <w:rPr>
          <w:b/>
          <w:sz w:val="28"/>
          <w:szCs w:val="28"/>
        </w:rPr>
      </w:pPr>
      <w:r>
        <w:rPr>
          <w:b/>
          <w:sz w:val="28"/>
          <w:szCs w:val="28"/>
        </w:rPr>
        <w:t xml:space="preserve">If any of these 4 things are </w:t>
      </w:r>
      <w:proofErr w:type="gramStart"/>
      <w:r>
        <w:rPr>
          <w:b/>
          <w:sz w:val="28"/>
          <w:szCs w:val="28"/>
        </w:rPr>
        <w:t>missing</w:t>
      </w:r>
      <w:proofErr w:type="gramEnd"/>
      <w:r>
        <w:rPr>
          <w:b/>
          <w:sz w:val="28"/>
          <w:szCs w:val="28"/>
        </w:rPr>
        <w:t xml:space="preserve"> then you aren’t living free in community. </w:t>
      </w:r>
    </w:p>
    <w:p w14:paraId="00000073" w14:textId="77777777" w:rsidR="005A14B5" w:rsidRDefault="005A14B5">
      <w:pPr>
        <w:rPr>
          <w:b/>
          <w:sz w:val="28"/>
          <w:szCs w:val="28"/>
        </w:rPr>
      </w:pPr>
    </w:p>
    <w:p w14:paraId="45B41878" w14:textId="77777777" w:rsidR="004E2A15" w:rsidRDefault="004E2A15" w:rsidP="004E2A15">
      <w:pPr>
        <w:rPr>
          <w:sz w:val="28"/>
          <w:szCs w:val="28"/>
        </w:rPr>
      </w:pPr>
      <w:r>
        <w:rPr>
          <w:sz w:val="28"/>
          <w:szCs w:val="28"/>
          <w:u w:val="single"/>
        </w:rPr>
        <w:t>Questions to consider</w:t>
      </w:r>
      <w:r>
        <w:rPr>
          <w:sz w:val="28"/>
          <w:szCs w:val="28"/>
        </w:rPr>
        <w:t xml:space="preserve">: </w:t>
      </w:r>
    </w:p>
    <w:p w14:paraId="291B936E" w14:textId="77777777" w:rsidR="004E2A15" w:rsidRDefault="004E2A15" w:rsidP="004E2A15">
      <w:pPr>
        <w:rPr>
          <w:sz w:val="28"/>
          <w:szCs w:val="28"/>
        </w:rPr>
      </w:pPr>
      <w:r>
        <w:rPr>
          <w:sz w:val="28"/>
          <w:szCs w:val="28"/>
        </w:rPr>
        <w:t xml:space="preserve">Am I in God’s Kingdom? </w:t>
      </w:r>
    </w:p>
    <w:p w14:paraId="21F3A2A7" w14:textId="77777777" w:rsidR="004E2A15" w:rsidRDefault="004E2A15" w:rsidP="004E2A15">
      <w:pPr>
        <w:rPr>
          <w:sz w:val="28"/>
          <w:szCs w:val="28"/>
        </w:rPr>
      </w:pPr>
      <w:r>
        <w:rPr>
          <w:sz w:val="28"/>
          <w:szCs w:val="28"/>
        </w:rPr>
        <w:t xml:space="preserve">How am I </w:t>
      </w:r>
      <w:proofErr w:type="gramStart"/>
      <w:r>
        <w:rPr>
          <w:sz w:val="28"/>
          <w:szCs w:val="28"/>
        </w:rPr>
        <w:t>like</w:t>
      </w:r>
      <w:proofErr w:type="gramEnd"/>
      <w:r>
        <w:rPr>
          <w:sz w:val="28"/>
          <w:szCs w:val="28"/>
        </w:rPr>
        <w:t xml:space="preserve"> the older brother? </w:t>
      </w:r>
    </w:p>
    <w:p w14:paraId="1AB3A348" w14:textId="77777777" w:rsidR="004E2A15" w:rsidRDefault="004E2A15" w:rsidP="004E2A15">
      <w:pPr>
        <w:rPr>
          <w:sz w:val="28"/>
          <w:szCs w:val="28"/>
        </w:rPr>
      </w:pPr>
      <w:r>
        <w:rPr>
          <w:sz w:val="28"/>
          <w:szCs w:val="28"/>
        </w:rPr>
        <w:t>What is God doing that’s worthy of praise?</w:t>
      </w:r>
    </w:p>
    <w:p w14:paraId="00000074" w14:textId="77777777" w:rsidR="005A14B5" w:rsidRDefault="005A14B5">
      <w:pPr>
        <w:rPr>
          <w:sz w:val="28"/>
          <w:szCs w:val="28"/>
        </w:rPr>
      </w:pPr>
    </w:p>
    <w:sectPr w:rsidR="005A14B5">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9E5"/>
    <w:multiLevelType w:val="multilevel"/>
    <w:tmpl w:val="83FC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44F73"/>
    <w:multiLevelType w:val="multilevel"/>
    <w:tmpl w:val="7D104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8D6B50"/>
    <w:multiLevelType w:val="multilevel"/>
    <w:tmpl w:val="34DEA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15BF1"/>
    <w:multiLevelType w:val="multilevel"/>
    <w:tmpl w:val="DB0C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5860BB"/>
    <w:multiLevelType w:val="multilevel"/>
    <w:tmpl w:val="7FE61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C7C2A"/>
    <w:multiLevelType w:val="multilevel"/>
    <w:tmpl w:val="37D40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0111317">
    <w:abstractNumId w:val="1"/>
  </w:num>
  <w:num w:numId="2" w16cid:durableId="37357794">
    <w:abstractNumId w:val="5"/>
  </w:num>
  <w:num w:numId="3" w16cid:durableId="1311979836">
    <w:abstractNumId w:val="3"/>
  </w:num>
  <w:num w:numId="4" w16cid:durableId="635259005">
    <w:abstractNumId w:val="0"/>
  </w:num>
  <w:num w:numId="5" w16cid:durableId="17391109">
    <w:abstractNumId w:val="4"/>
  </w:num>
  <w:num w:numId="6" w16cid:durableId="1429234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B5"/>
    <w:rsid w:val="004E2A15"/>
    <w:rsid w:val="005A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44AA"/>
  <w15:docId w15:val="{3ABC53F8-8714-48B6-B4A8-5B7812EE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Dye</cp:lastModifiedBy>
  <cp:revision>2</cp:revision>
  <dcterms:created xsi:type="dcterms:W3CDTF">2023-04-19T02:18:00Z</dcterms:created>
  <dcterms:modified xsi:type="dcterms:W3CDTF">2023-04-19T02:19:00Z</dcterms:modified>
</cp:coreProperties>
</file>